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9A79F" w14:textId="79D0EA93" w:rsidR="004A7902" w:rsidRDefault="004A7902" w:rsidP="004A7902">
      <w:pPr>
        <w:tabs>
          <w:tab w:val="left" w:pos="3119"/>
        </w:tabs>
        <w:spacing w:after="0"/>
        <w:jc w:val="thaiDistribute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A36113">
        <w:rPr>
          <w:rFonts w:ascii="TH SarabunIT๙" w:hAnsi="TH SarabunIT๙" w:cs="TH SarabunIT๙" w:hint="cs"/>
          <w:sz w:val="32"/>
          <w:szCs w:val="32"/>
          <w:cs/>
        </w:rPr>
        <w:t>ประชาสัมพันธ์ประกาศ</w:t>
      </w:r>
      <w:r w:rsidRPr="00A36113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ยกเลิก</w:t>
      </w:r>
      <w:r w:rsidRPr="00A36113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A36113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ประกวดราคาจ้างก่อสร้างโครงการจ้างปรับปรุงถนนคอนกรีตเสริมเหล็กและก่อสร้างรางระบายน้ำ คสล. พร้อมบ่อพักน้ำ คสล. และเพิ่มประสิทธิภาพเส้นทางคมนาคม สายหนองสำราญ หมู่ที่ ๙ บ้านหนองสำราญ ตำบลคุ้มเก่า อำเภอเขาวง จังหวัดกาฬสินธุ์ </w:t>
      </w:r>
    </w:p>
    <w:p w14:paraId="1EE0596D" w14:textId="77777777" w:rsidR="004A7902" w:rsidRDefault="004A7902" w:rsidP="004A7902">
      <w:pPr>
        <w:tabs>
          <w:tab w:val="left" w:pos="3119"/>
        </w:tabs>
        <w:spacing w:after="0"/>
        <w:jc w:val="center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A36113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ด้วยวิธีประกวดราคาอิเล็กทรอนิกส์ (</w:t>
      </w:r>
      <w:r w:rsidRPr="00A36113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e-bidding)</w:t>
      </w:r>
    </w:p>
    <w:p w14:paraId="1FD37C32" w14:textId="77777777" w:rsidR="004A7902" w:rsidRDefault="004A7902" w:rsidP="004A7902">
      <w:pPr>
        <w:tabs>
          <w:tab w:val="left" w:pos="3119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บอร์ดประชาสัมพันธ์เทศบาลตำบลกุดสิม</w:t>
      </w:r>
    </w:p>
    <w:p w14:paraId="44933F78" w14:textId="236C4D0E" w:rsidR="00D148F3" w:rsidRDefault="004A7902">
      <w:r w:rsidRPr="00233020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0CD4DC91" wp14:editId="5D1E6F48">
            <wp:extent cx="5251043" cy="6999707"/>
            <wp:effectExtent l="0" t="0" r="6985" b="0"/>
            <wp:docPr id="148101374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02" cy="700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8F3" w:rsidSect="004A7902">
      <w:pgSz w:w="12240" w:h="15840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02"/>
    <w:rsid w:val="0035173B"/>
    <w:rsid w:val="00410F3F"/>
    <w:rsid w:val="004A7902"/>
    <w:rsid w:val="009C4691"/>
    <w:rsid w:val="00D148F3"/>
    <w:rsid w:val="00F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F2525"/>
  <w15:chartTrackingRefBased/>
  <w15:docId w15:val="{6645987E-E571-4F24-B1A4-C310EE6B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902"/>
  </w:style>
  <w:style w:type="paragraph" w:styleId="1">
    <w:name w:val="heading 1"/>
    <w:basedOn w:val="a"/>
    <w:next w:val="a"/>
    <w:link w:val="10"/>
    <w:uiPriority w:val="9"/>
    <w:qFormat/>
    <w:rsid w:val="004A7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9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9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A790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A790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A790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A79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A7902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A79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A790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A79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A79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7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A790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A7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A790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A7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A7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A7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2</cp:revision>
  <dcterms:created xsi:type="dcterms:W3CDTF">2025-06-14T04:08:00Z</dcterms:created>
  <dcterms:modified xsi:type="dcterms:W3CDTF">2025-06-14T04:15:00Z</dcterms:modified>
</cp:coreProperties>
</file>